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D55C" w14:textId="26ACB6F2" w:rsidR="004F5CF9" w:rsidRDefault="00DA5F89">
      <w:pPr>
        <w:rPr>
          <w:rFonts w:ascii="Arial" w:hAnsi="Arial" w:cs="Arial"/>
        </w:rPr>
      </w:pPr>
      <w:r>
        <w:rPr>
          <w:rFonts w:ascii="Arial" w:hAnsi="Arial" w:cs="Arial"/>
        </w:rPr>
        <w:t>FOI 9016 – Q3</w:t>
      </w:r>
    </w:p>
    <w:p w14:paraId="7D3D2FF3" w14:textId="77777777" w:rsidR="00DA5F89" w:rsidRPr="00DA5F89" w:rsidRDefault="00DA5F89" w:rsidP="00DA5F89">
      <w:pPr>
        <w:rPr>
          <w:rFonts w:ascii="Arial" w:hAnsi="Arial" w:cs="Arial"/>
        </w:rPr>
      </w:pPr>
      <w:r w:rsidRPr="00DA5F89">
        <w:rPr>
          <w:rFonts w:ascii="Arial" w:hAnsi="Arial" w:cs="Arial"/>
          <w:b/>
          <w:bCs/>
          <w:lang w:val="en-US"/>
        </w:rPr>
        <w:t>3. Agency Spend (Most Recent Financial Year)</w:t>
      </w:r>
    </w:p>
    <w:p w14:paraId="2F6571F1" w14:textId="77777777" w:rsidR="00DA5F89" w:rsidRPr="00DA5F89" w:rsidRDefault="00DA5F89" w:rsidP="00DA5F89">
      <w:pPr>
        <w:rPr>
          <w:rFonts w:ascii="Arial" w:hAnsi="Arial" w:cs="Arial"/>
        </w:rPr>
      </w:pPr>
      <w:r w:rsidRPr="00DA5F89">
        <w:rPr>
          <w:rFonts w:ascii="Arial" w:hAnsi="Arial" w:cs="Arial"/>
          <w:lang w:val="en-US"/>
        </w:rPr>
        <w:t xml:space="preserve">Please provide total agency </w:t>
      </w:r>
      <w:proofErr w:type="gramStart"/>
      <w:r w:rsidRPr="00DA5F89">
        <w:rPr>
          <w:rFonts w:ascii="Arial" w:hAnsi="Arial" w:cs="Arial"/>
          <w:lang w:val="en-US"/>
        </w:rPr>
        <w:t>spend</w:t>
      </w:r>
      <w:proofErr w:type="gramEnd"/>
      <w:r w:rsidRPr="00DA5F89">
        <w:rPr>
          <w:rFonts w:ascii="Arial" w:hAnsi="Arial" w:cs="Arial"/>
          <w:lang w:val="en-US"/>
        </w:rPr>
        <w:t xml:space="preserve"> (worker pay &amp; agency commission only):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DA5F89" w:rsidRPr="00DA5F89" w14:paraId="2FEFF1AB" w14:textId="77777777" w:rsidTr="00DA5F89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FD58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b/>
                <w:bCs/>
                <w:lang w:val="en-US"/>
              </w:rPr>
              <w:t>Staff Group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0E29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b/>
                <w:bCs/>
                <w:lang w:val="en-US"/>
              </w:rPr>
              <w:t>Total Spend (£)</w:t>
            </w:r>
          </w:p>
        </w:tc>
      </w:tr>
      <w:tr w:rsidR="00DA5F89" w:rsidRPr="00DA5F89" w14:paraId="3581E461" w14:textId="77777777" w:rsidTr="00DA5F8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FE7F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Medical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0BA7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 </w:t>
            </w:r>
          </w:p>
        </w:tc>
      </w:tr>
      <w:tr w:rsidR="00DA5F89" w:rsidRPr="00DA5F89" w14:paraId="7EDA8651" w14:textId="77777777" w:rsidTr="00DA5F8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277E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Allied Health Professionals (AHPs)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E6D7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 </w:t>
            </w:r>
          </w:p>
        </w:tc>
      </w:tr>
      <w:tr w:rsidR="00DA5F89" w:rsidRPr="00DA5F89" w14:paraId="61EA45FB" w14:textId="77777777" w:rsidTr="00DA5F8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C4D1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it-IT"/>
              </w:rPr>
              <w:t>Non-Medical, Non-Clinical (NMNC)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5547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it-IT"/>
              </w:rPr>
              <w:t> </w:t>
            </w:r>
          </w:p>
        </w:tc>
      </w:tr>
      <w:tr w:rsidR="00DA5F89" w:rsidRPr="00DA5F89" w14:paraId="3422920E" w14:textId="77777777" w:rsidTr="00DA5F89"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8912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Nursing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5E0A" w14:textId="77777777" w:rsidR="00DA5F89" w:rsidRPr="00DA5F89" w:rsidRDefault="00DA5F89" w:rsidP="00DA5F89">
            <w:pPr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  <w:lang w:val="en-US"/>
              </w:rPr>
              <w:t> </w:t>
            </w:r>
          </w:p>
        </w:tc>
      </w:tr>
    </w:tbl>
    <w:p w14:paraId="4F09D364" w14:textId="77777777" w:rsidR="00DA5F89" w:rsidRDefault="00DA5F89">
      <w:pPr>
        <w:rPr>
          <w:rFonts w:ascii="Arial" w:hAnsi="Arial" w:cs="Arial"/>
        </w:rPr>
      </w:pPr>
    </w:p>
    <w:p w14:paraId="6ED619E7" w14:textId="77777777" w:rsidR="00DA5F89" w:rsidRPr="00EA2A77" w:rsidRDefault="00DA5F89">
      <w:pPr>
        <w:rPr>
          <w:rFonts w:ascii="Arial" w:hAnsi="Arial" w:cs="Arial"/>
        </w:rPr>
      </w:pPr>
    </w:p>
    <w:sectPr w:rsidR="00DA5F89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E17D" w14:textId="77777777" w:rsidR="00DA5F89" w:rsidRDefault="00DA5F89" w:rsidP="00DA5F89">
      <w:pPr>
        <w:spacing w:after="0" w:line="240" w:lineRule="auto"/>
      </w:pPr>
      <w:r>
        <w:separator/>
      </w:r>
    </w:p>
  </w:endnote>
  <w:endnote w:type="continuationSeparator" w:id="0">
    <w:p w14:paraId="0C6C1384" w14:textId="77777777" w:rsidR="00DA5F89" w:rsidRDefault="00DA5F89" w:rsidP="00DA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8C4E" w14:textId="77777777" w:rsidR="00DA5F89" w:rsidRDefault="00DA5F89" w:rsidP="00DA5F89">
      <w:pPr>
        <w:spacing w:after="0" w:line="240" w:lineRule="auto"/>
      </w:pPr>
      <w:r>
        <w:separator/>
      </w:r>
    </w:p>
  </w:footnote>
  <w:footnote w:type="continuationSeparator" w:id="0">
    <w:p w14:paraId="75D28BD2" w14:textId="77777777" w:rsidR="00DA5F89" w:rsidRDefault="00DA5F89" w:rsidP="00DA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89"/>
    <w:rsid w:val="00337AF5"/>
    <w:rsid w:val="004F5CF9"/>
    <w:rsid w:val="00DA5F89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2BC0"/>
  <w15:chartTrackingRefBased/>
  <w15:docId w15:val="{07517846-B747-44A7-A49B-9B98980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F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F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F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F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F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F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F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F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F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F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F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F8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89"/>
  </w:style>
  <w:style w:type="paragraph" w:styleId="Footer">
    <w:name w:val="footer"/>
    <w:basedOn w:val="Normal"/>
    <w:link w:val="FooterChar"/>
    <w:uiPriority w:val="99"/>
    <w:unhideWhenUsed/>
    <w:rsid w:val="00DA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Salisbury NHS Foundation Trust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2025-11-06T12:14:00Z</dcterms:created>
  <dcterms:modified xsi:type="dcterms:W3CDTF">2025-11-06T12:18:00Z</dcterms:modified>
</cp:coreProperties>
</file>